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73" w:rsidRPr="00AB4DD8" w:rsidRDefault="00D2356C" w:rsidP="00D2356C">
      <w:pPr>
        <w:ind w:left="6804" w:hanging="6804"/>
        <w:jc w:val="both"/>
        <w:rPr>
          <w:sz w:val="24"/>
        </w:rPr>
      </w:pPr>
      <w:r>
        <w:rPr>
          <w:sz w:val="24"/>
        </w:rPr>
        <w:t xml:space="preserve">Приложение № 2                                                                        </w:t>
      </w:r>
      <w:bookmarkStart w:id="0" w:name="_GoBack"/>
      <w:bookmarkEnd w:id="0"/>
      <w:r w:rsidR="00017D73" w:rsidRPr="00AB4DD8">
        <w:rPr>
          <w:sz w:val="24"/>
        </w:rPr>
        <w:t>УТВЕРЖДЕНО</w:t>
      </w:r>
    </w:p>
    <w:p w:rsidR="00017D73" w:rsidRPr="00AB4DD8" w:rsidRDefault="00017D73" w:rsidP="00017D73">
      <w:pPr>
        <w:pStyle w:val="a3"/>
        <w:ind w:left="6804"/>
        <w:jc w:val="both"/>
        <w:rPr>
          <w:sz w:val="24"/>
        </w:rPr>
      </w:pPr>
      <w:r w:rsidRPr="00AB4DD8">
        <w:rPr>
          <w:sz w:val="24"/>
        </w:rPr>
        <w:t xml:space="preserve">приказом директора </w:t>
      </w:r>
    </w:p>
    <w:p w:rsidR="00017D73" w:rsidRPr="00AB4DD8" w:rsidRDefault="005967B1" w:rsidP="00017D73">
      <w:pPr>
        <w:pStyle w:val="a3"/>
        <w:ind w:left="6804"/>
        <w:jc w:val="both"/>
        <w:rPr>
          <w:sz w:val="24"/>
        </w:rPr>
      </w:pPr>
      <w:r>
        <w:rPr>
          <w:sz w:val="24"/>
        </w:rPr>
        <w:t>МОБУ   СОШ  № 31</w:t>
      </w:r>
    </w:p>
    <w:p w:rsidR="00017D73" w:rsidRPr="00AB4DD8" w:rsidRDefault="000E0475" w:rsidP="00017D73">
      <w:pPr>
        <w:ind w:left="6804"/>
        <w:jc w:val="both"/>
        <w:rPr>
          <w:rFonts w:eastAsiaTheme="minorEastAsia"/>
          <w:sz w:val="24"/>
        </w:rPr>
      </w:pPr>
      <w:r>
        <w:rPr>
          <w:sz w:val="24"/>
        </w:rPr>
        <w:t>______________</w:t>
      </w:r>
      <w:r w:rsidR="00017D73" w:rsidRPr="00AB4DD8">
        <w:rPr>
          <w:sz w:val="24"/>
        </w:rPr>
        <w:t>№</w:t>
      </w:r>
      <w:r>
        <w:rPr>
          <w:sz w:val="24"/>
        </w:rPr>
        <w:t>___</w:t>
      </w:r>
      <w:r w:rsidR="00017D73" w:rsidRPr="00AB4DD8">
        <w:rPr>
          <w:sz w:val="24"/>
        </w:rPr>
        <w:t xml:space="preserve"> </w:t>
      </w:r>
    </w:p>
    <w:p w:rsidR="00017D73" w:rsidRPr="00AB4DD8" w:rsidRDefault="00017D73" w:rsidP="00017D73">
      <w:pPr>
        <w:jc w:val="center"/>
        <w:rPr>
          <w:b/>
          <w:sz w:val="24"/>
        </w:rPr>
      </w:pPr>
    </w:p>
    <w:p w:rsidR="00017D73" w:rsidRDefault="00017D73" w:rsidP="00017D73">
      <w:pPr>
        <w:jc w:val="center"/>
        <w:rPr>
          <w:b/>
          <w:sz w:val="24"/>
        </w:rPr>
      </w:pPr>
      <w:r>
        <w:rPr>
          <w:b/>
          <w:sz w:val="24"/>
        </w:rPr>
        <w:t xml:space="preserve">ПОРЯДОК </w:t>
      </w:r>
    </w:p>
    <w:p w:rsidR="00017D73" w:rsidRDefault="00017D73" w:rsidP="00017D73">
      <w:pPr>
        <w:jc w:val="center"/>
        <w:rPr>
          <w:b/>
          <w:sz w:val="24"/>
        </w:rPr>
      </w:pPr>
      <w:r w:rsidRPr="00017D73">
        <w:rPr>
          <w:b/>
          <w:sz w:val="24"/>
        </w:rPr>
        <w:t xml:space="preserve">уведомления работодателя о </w:t>
      </w:r>
      <w:r>
        <w:rPr>
          <w:b/>
          <w:sz w:val="24"/>
        </w:rPr>
        <w:t xml:space="preserve">конфликте интересов </w:t>
      </w:r>
    </w:p>
    <w:p w:rsidR="00017D73" w:rsidRDefault="00017D73" w:rsidP="00017D73">
      <w:pPr>
        <w:jc w:val="center"/>
        <w:rPr>
          <w:b/>
          <w:bCs/>
          <w:color w:val="000000"/>
          <w:sz w:val="24"/>
          <w:szCs w:val="28"/>
        </w:rPr>
      </w:pPr>
      <w:r>
        <w:rPr>
          <w:b/>
          <w:sz w:val="24"/>
        </w:rPr>
        <w:t xml:space="preserve">и </w:t>
      </w:r>
      <w:r w:rsidRPr="00017D73">
        <w:rPr>
          <w:b/>
          <w:bCs/>
          <w:color w:val="000000"/>
          <w:sz w:val="24"/>
          <w:szCs w:val="28"/>
        </w:rPr>
        <w:t xml:space="preserve">о случаях склонения к совершению коррупционных нарушений </w:t>
      </w:r>
    </w:p>
    <w:p w:rsidR="00017D73" w:rsidRPr="00017D73" w:rsidRDefault="00017D73" w:rsidP="00017D73">
      <w:pPr>
        <w:jc w:val="center"/>
        <w:rPr>
          <w:b/>
          <w:bCs/>
          <w:i/>
          <w:color w:val="000000"/>
          <w:spacing w:val="-7"/>
          <w:sz w:val="24"/>
        </w:rPr>
      </w:pPr>
      <w:r w:rsidRPr="00017D73">
        <w:rPr>
          <w:b/>
          <w:bCs/>
          <w:color w:val="000000"/>
          <w:sz w:val="24"/>
        </w:rPr>
        <w:t>работник</w:t>
      </w:r>
      <w:r>
        <w:rPr>
          <w:b/>
          <w:bCs/>
          <w:color w:val="000000"/>
          <w:sz w:val="24"/>
        </w:rPr>
        <w:t>ов МОБУ СОШ №</w:t>
      </w:r>
      <w:r w:rsidR="005967B1">
        <w:rPr>
          <w:b/>
          <w:bCs/>
          <w:color w:val="000000"/>
          <w:sz w:val="24"/>
        </w:rPr>
        <w:t xml:space="preserve"> 31</w:t>
      </w:r>
    </w:p>
    <w:p w:rsidR="00017D73" w:rsidRPr="00AB4DD8" w:rsidRDefault="00017D73" w:rsidP="00017D73">
      <w:pPr>
        <w:jc w:val="both"/>
        <w:rPr>
          <w:b/>
          <w:bCs/>
          <w:i/>
          <w:color w:val="000000"/>
          <w:spacing w:val="-7"/>
          <w:sz w:val="24"/>
        </w:rPr>
      </w:pPr>
    </w:p>
    <w:p w:rsidR="00035A64" w:rsidRDefault="00176A55" w:rsidP="00ED685E">
      <w:pPr>
        <w:pStyle w:val="a4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 w:rsidRPr="00176A55">
        <w:rPr>
          <w:color w:val="000000"/>
          <w:sz w:val="28"/>
          <w:szCs w:val="28"/>
        </w:rPr>
        <w:t>Порядок информирования работниками работодателя о</w:t>
      </w:r>
      <w:r>
        <w:rPr>
          <w:color w:val="000000"/>
          <w:sz w:val="28"/>
          <w:szCs w:val="28"/>
        </w:rPr>
        <w:t xml:space="preserve"> конфликте интересов или</w:t>
      </w:r>
      <w:r w:rsidRPr="00176A55">
        <w:rPr>
          <w:color w:val="000000"/>
          <w:sz w:val="28"/>
          <w:szCs w:val="28"/>
        </w:rPr>
        <w:t xml:space="preserve"> о случаях склонения их к совершению коррупционных нарушений (далее - Порядок) разработан на основании Федерального закона от 25.12.2008г. №273-ФЗ «О противодействии коррупции», Указа президента Российской Федерации от 02.04.2013г. № 309 «О мерах по реализации отдельных положений Федерального закона «О противодействии коррупции». </w:t>
      </w:r>
    </w:p>
    <w:p w:rsidR="00035A64" w:rsidRDefault="00176A55" w:rsidP="00035A64">
      <w:pPr>
        <w:pStyle w:val="a4"/>
        <w:numPr>
          <w:ilvl w:val="0"/>
          <w:numId w:val="12"/>
        </w:numPr>
        <w:ind w:left="0" w:firstLine="426"/>
        <w:jc w:val="both"/>
        <w:rPr>
          <w:color w:val="000000"/>
          <w:sz w:val="28"/>
          <w:szCs w:val="28"/>
        </w:rPr>
      </w:pPr>
      <w:r w:rsidRPr="00035A64">
        <w:rPr>
          <w:color w:val="000000"/>
          <w:sz w:val="28"/>
          <w:szCs w:val="28"/>
        </w:rPr>
        <w:t>Настоящий Порядок определяет способ информирования работниками работодателя о конфликте интересов или о случаях склонения их к совершению коррупционных нарушений в МОБУ СОШ №16 (далее – Школа).</w:t>
      </w:r>
    </w:p>
    <w:p w:rsidR="00035A64" w:rsidRDefault="00176A55" w:rsidP="00035A64">
      <w:pPr>
        <w:pStyle w:val="a4"/>
        <w:numPr>
          <w:ilvl w:val="0"/>
          <w:numId w:val="12"/>
        </w:numPr>
        <w:ind w:left="0" w:firstLine="426"/>
        <w:jc w:val="both"/>
        <w:rPr>
          <w:color w:val="000000"/>
          <w:sz w:val="28"/>
          <w:szCs w:val="28"/>
        </w:rPr>
      </w:pPr>
      <w:r w:rsidRPr="00035A64">
        <w:rPr>
          <w:color w:val="000000"/>
          <w:sz w:val="28"/>
          <w:szCs w:val="28"/>
        </w:rPr>
        <w:t xml:space="preserve">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 </w:t>
      </w:r>
    </w:p>
    <w:p w:rsidR="00035A64" w:rsidRDefault="00176A55" w:rsidP="00035A64">
      <w:pPr>
        <w:pStyle w:val="a4"/>
        <w:numPr>
          <w:ilvl w:val="0"/>
          <w:numId w:val="12"/>
        </w:numPr>
        <w:ind w:left="0" w:firstLine="426"/>
        <w:jc w:val="both"/>
        <w:rPr>
          <w:color w:val="000000"/>
          <w:sz w:val="28"/>
          <w:szCs w:val="28"/>
        </w:rPr>
      </w:pPr>
      <w:r w:rsidRPr="00035A64">
        <w:rPr>
          <w:color w:val="000000"/>
          <w:sz w:val="28"/>
          <w:szCs w:val="28"/>
        </w:rPr>
        <w:t xml:space="preserve">В целях настоящего Порядка используются следующие понятия: работники </w:t>
      </w:r>
      <w:r w:rsidR="00035A64">
        <w:rPr>
          <w:color w:val="000000"/>
          <w:sz w:val="28"/>
          <w:szCs w:val="28"/>
        </w:rPr>
        <w:t>Школы</w:t>
      </w:r>
      <w:r w:rsidRPr="00035A64">
        <w:rPr>
          <w:color w:val="000000"/>
          <w:sz w:val="28"/>
          <w:szCs w:val="28"/>
        </w:rPr>
        <w:t xml:space="preserve"> - физические лица, состоящие с организацией в трудовых отношениях на основании трудового договора; уведомление - сообщение работника </w:t>
      </w:r>
      <w:r w:rsidR="00ED685E">
        <w:rPr>
          <w:color w:val="000000"/>
          <w:sz w:val="28"/>
          <w:szCs w:val="28"/>
        </w:rPr>
        <w:t>Школы</w:t>
      </w:r>
      <w:r w:rsidRPr="00035A64">
        <w:rPr>
          <w:color w:val="000000"/>
          <w:sz w:val="28"/>
          <w:szCs w:val="28"/>
        </w:rPr>
        <w:t xml:space="preserve"> об обращении к нему в целях склонения к совершению коррупционных правонарушений; иные понятия, используемые в настоящем Порядке, применяются в том же значении, что и в Федеральном законе от 25 декабря 20</w:t>
      </w:r>
      <w:r w:rsidR="002068C2">
        <w:rPr>
          <w:color w:val="000000"/>
          <w:sz w:val="28"/>
          <w:szCs w:val="28"/>
        </w:rPr>
        <w:t>08</w:t>
      </w:r>
      <w:r w:rsidRPr="00035A64">
        <w:rPr>
          <w:color w:val="000000"/>
          <w:sz w:val="28"/>
          <w:szCs w:val="28"/>
        </w:rPr>
        <w:t xml:space="preserve"> года № 273-ФЗ «О противодействии коррупции».</w:t>
      </w:r>
    </w:p>
    <w:p w:rsidR="00035A64" w:rsidRDefault="00176A55" w:rsidP="00035A64">
      <w:pPr>
        <w:pStyle w:val="a4"/>
        <w:numPr>
          <w:ilvl w:val="0"/>
          <w:numId w:val="12"/>
        </w:numPr>
        <w:ind w:left="0" w:firstLine="426"/>
        <w:jc w:val="both"/>
        <w:rPr>
          <w:color w:val="000000"/>
          <w:sz w:val="28"/>
          <w:szCs w:val="28"/>
        </w:rPr>
      </w:pPr>
      <w:r w:rsidRPr="00035A64">
        <w:rPr>
          <w:color w:val="000000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ED685E" w:rsidRPr="00ED685E" w:rsidRDefault="00176A55" w:rsidP="00ED685E">
      <w:pPr>
        <w:pStyle w:val="a4"/>
        <w:numPr>
          <w:ilvl w:val="0"/>
          <w:numId w:val="12"/>
        </w:numPr>
        <w:ind w:left="0" w:firstLine="426"/>
        <w:jc w:val="both"/>
        <w:rPr>
          <w:color w:val="000000"/>
          <w:sz w:val="28"/>
          <w:szCs w:val="28"/>
        </w:rPr>
      </w:pPr>
      <w:r w:rsidRPr="00035A64">
        <w:rPr>
          <w:color w:val="000000"/>
          <w:sz w:val="28"/>
          <w:szCs w:val="28"/>
        </w:rPr>
        <w:t xml:space="preserve">В случае поступления к работнику </w:t>
      </w:r>
      <w:r w:rsidR="00035A64">
        <w:rPr>
          <w:color w:val="000000"/>
          <w:sz w:val="28"/>
          <w:szCs w:val="28"/>
        </w:rPr>
        <w:t>Школы</w:t>
      </w:r>
      <w:r w:rsidRPr="00035A64">
        <w:rPr>
          <w:color w:val="000000"/>
          <w:sz w:val="28"/>
          <w:szCs w:val="28"/>
        </w:rPr>
        <w:t xml:space="preserve"> обращения в целях склонения к совершению коррупционных правонарушений, указанный работник </w:t>
      </w:r>
      <w:r w:rsidR="00ED685E">
        <w:rPr>
          <w:color w:val="000000"/>
          <w:sz w:val="28"/>
          <w:szCs w:val="28"/>
        </w:rPr>
        <w:t>Школы</w:t>
      </w:r>
      <w:r w:rsidRPr="00035A64">
        <w:rPr>
          <w:color w:val="000000"/>
          <w:sz w:val="28"/>
          <w:szCs w:val="28"/>
        </w:rPr>
        <w:t xml:space="preserve"> обязан незамедлительно устно уведомить работодателя. В течение одного рабочего дня работник </w:t>
      </w:r>
      <w:r w:rsidR="00ED685E">
        <w:rPr>
          <w:color w:val="000000"/>
          <w:sz w:val="28"/>
          <w:szCs w:val="28"/>
        </w:rPr>
        <w:t>Школы</w:t>
      </w:r>
      <w:r w:rsidRPr="00035A64">
        <w:rPr>
          <w:color w:val="000000"/>
          <w:sz w:val="28"/>
          <w:szCs w:val="28"/>
        </w:rPr>
        <w:t xml:space="preserve"> обязан направить работодателю уведомление в письменной форме.</w:t>
      </w:r>
      <w:r w:rsidR="00035A64">
        <w:rPr>
          <w:color w:val="000000"/>
          <w:sz w:val="28"/>
          <w:szCs w:val="28"/>
        </w:rPr>
        <w:t xml:space="preserve"> </w:t>
      </w:r>
      <w:r w:rsidR="00791F44" w:rsidRPr="00035A64">
        <w:rPr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</w:t>
      </w:r>
      <w:r w:rsidR="00035A64">
        <w:rPr>
          <w:sz w:val="28"/>
          <w:szCs w:val="28"/>
        </w:rPr>
        <w:t>Школы</w:t>
      </w:r>
      <w:r w:rsidR="00791F44" w:rsidRPr="00035A64">
        <w:rPr>
          <w:sz w:val="28"/>
          <w:szCs w:val="28"/>
        </w:rPr>
        <w:t xml:space="preserve"> направляет работодателю уведомление в течение одного рабочего дня после прибытия на рабочее место.</w:t>
      </w:r>
    </w:p>
    <w:p w:rsidR="00791F44" w:rsidRPr="00ED685E" w:rsidRDefault="00791F44" w:rsidP="00ED685E">
      <w:pPr>
        <w:pStyle w:val="a4"/>
        <w:numPr>
          <w:ilvl w:val="0"/>
          <w:numId w:val="12"/>
        </w:numPr>
        <w:ind w:left="0" w:firstLine="426"/>
        <w:jc w:val="both"/>
        <w:rPr>
          <w:color w:val="000000"/>
          <w:sz w:val="28"/>
          <w:szCs w:val="28"/>
        </w:rPr>
      </w:pPr>
      <w:r w:rsidRPr="00ED685E">
        <w:rPr>
          <w:sz w:val="28"/>
          <w:szCs w:val="28"/>
        </w:rPr>
        <w:t xml:space="preserve">В уведомлении должны содержаться следующие сведения: </w:t>
      </w:r>
    </w:p>
    <w:p w:rsidR="00ED685E" w:rsidRPr="00791F44" w:rsidRDefault="00ED685E" w:rsidP="00ED685E">
      <w:pPr>
        <w:pStyle w:val="a4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791F44">
        <w:rPr>
          <w:sz w:val="28"/>
          <w:szCs w:val="28"/>
        </w:rPr>
        <w:t xml:space="preserve">фамилия, имя, отчество уведомителя, контактный телефон, а также иная информация, которая, по мнению уведомителя, поможет установить с ним контакт; </w:t>
      </w:r>
    </w:p>
    <w:p w:rsidR="00ED685E" w:rsidRPr="00791F44" w:rsidRDefault="00ED685E" w:rsidP="00ED685E">
      <w:pPr>
        <w:pStyle w:val="a4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791F44">
        <w:rPr>
          <w:sz w:val="28"/>
          <w:szCs w:val="28"/>
        </w:rPr>
        <w:t xml:space="preserve">замещаемая должность; </w:t>
      </w:r>
    </w:p>
    <w:p w:rsidR="00ED685E" w:rsidRPr="00791F44" w:rsidRDefault="00ED685E" w:rsidP="00ED685E">
      <w:pPr>
        <w:pStyle w:val="a4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791F44">
        <w:rPr>
          <w:sz w:val="28"/>
          <w:szCs w:val="28"/>
        </w:rPr>
        <w:lastRenderedPageBreak/>
        <w:t xml:space="preserve">обстоятельства, при которых </w:t>
      </w:r>
      <w:r>
        <w:rPr>
          <w:sz w:val="28"/>
          <w:szCs w:val="28"/>
        </w:rPr>
        <w:t xml:space="preserve">конфликт интересов либо </w:t>
      </w:r>
      <w:r w:rsidRPr="00791F44">
        <w:rPr>
          <w:sz w:val="28"/>
          <w:szCs w:val="28"/>
        </w:rPr>
        <w:t xml:space="preserve">обращение в целях склонения к совершению коррупционных правонарушений; </w:t>
      </w:r>
    </w:p>
    <w:p w:rsidR="00ED685E" w:rsidRPr="00791F44" w:rsidRDefault="00ED685E" w:rsidP="00ED685E">
      <w:pPr>
        <w:pStyle w:val="a4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791F44">
        <w:rPr>
          <w:sz w:val="28"/>
          <w:szCs w:val="28"/>
        </w:rPr>
        <w:t xml:space="preserve">известные сведения о лице (физическом или юридическом), выступившем с обращением в целях склонения к совершению коррупционных правонарушений; </w:t>
      </w:r>
    </w:p>
    <w:p w:rsidR="00ED685E" w:rsidRPr="00791F44" w:rsidRDefault="00ED685E" w:rsidP="00ED685E">
      <w:pPr>
        <w:pStyle w:val="a4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791F44">
        <w:rPr>
          <w:sz w:val="28"/>
          <w:szCs w:val="28"/>
        </w:rPr>
        <w:t xml:space="preserve"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 </w:t>
      </w:r>
    </w:p>
    <w:p w:rsidR="00ED685E" w:rsidRPr="00791F44" w:rsidRDefault="00ED685E" w:rsidP="00ED685E">
      <w:pPr>
        <w:pStyle w:val="a4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791F44">
        <w:rPr>
          <w:sz w:val="28"/>
          <w:szCs w:val="28"/>
        </w:rPr>
        <w:t xml:space="preserve">сведения о лицах, имеющих отношение к данному делу, и свидетелях, если таковые имеются; </w:t>
      </w:r>
    </w:p>
    <w:p w:rsidR="00ED685E" w:rsidRPr="00791F44" w:rsidRDefault="00ED685E" w:rsidP="00ED685E">
      <w:pPr>
        <w:pStyle w:val="a4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91F44">
        <w:rPr>
          <w:sz w:val="28"/>
          <w:szCs w:val="28"/>
        </w:rPr>
        <w:t xml:space="preserve">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 </w:t>
      </w:r>
    </w:p>
    <w:p w:rsidR="00ED685E" w:rsidRPr="00791F44" w:rsidRDefault="00ED685E" w:rsidP="00ED685E">
      <w:pPr>
        <w:pStyle w:val="a4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791F44">
        <w:rPr>
          <w:sz w:val="28"/>
          <w:szCs w:val="28"/>
        </w:rPr>
        <w:t xml:space="preserve">иные известные сведения, представляющие интерес для разбирательства по существу; </w:t>
      </w:r>
    </w:p>
    <w:p w:rsidR="00ED685E" w:rsidRPr="00ED685E" w:rsidRDefault="00ED685E" w:rsidP="00ED685E">
      <w:pPr>
        <w:pStyle w:val="a4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ED685E">
        <w:rPr>
          <w:sz w:val="28"/>
          <w:szCs w:val="28"/>
        </w:rPr>
        <w:t>подпись уведомителя;</w:t>
      </w:r>
    </w:p>
    <w:p w:rsidR="00ED685E" w:rsidRPr="00ED685E" w:rsidRDefault="00ED685E" w:rsidP="00ED685E">
      <w:pPr>
        <w:pStyle w:val="a4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дата составления уведомления.</w:t>
      </w:r>
    </w:p>
    <w:p w:rsidR="00B63729" w:rsidRDefault="00ED685E" w:rsidP="00B63729">
      <w:pPr>
        <w:pStyle w:val="a4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D685E">
        <w:rPr>
          <w:sz w:val="28"/>
          <w:szCs w:val="28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</w:t>
      </w:r>
      <w:r w:rsidR="00B63729">
        <w:rPr>
          <w:sz w:val="28"/>
          <w:szCs w:val="28"/>
        </w:rPr>
        <w:t>Школе</w:t>
      </w:r>
      <w:r w:rsidRPr="00ED685E">
        <w:rPr>
          <w:sz w:val="28"/>
          <w:szCs w:val="28"/>
        </w:rPr>
        <w:t>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– журнал) в день получения уведомления.</w:t>
      </w:r>
      <w:r w:rsidR="00B63729">
        <w:rPr>
          <w:sz w:val="28"/>
          <w:szCs w:val="28"/>
        </w:rPr>
        <w:t xml:space="preserve"> </w:t>
      </w:r>
    </w:p>
    <w:p w:rsidR="00B63729" w:rsidRDefault="00ED685E" w:rsidP="00B63729">
      <w:pPr>
        <w:pStyle w:val="a4"/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D685E">
        <w:rPr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в </w:t>
      </w:r>
      <w:r w:rsidR="00B63729">
        <w:rPr>
          <w:sz w:val="28"/>
          <w:szCs w:val="28"/>
        </w:rPr>
        <w:t>Школе</w:t>
      </w:r>
      <w:r w:rsidRPr="00ED685E">
        <w:rPr>
          <w:sz w:val="28"/>
          <w:szCs w:val="28"/>
        </w:rPr>
        <w:t xml:space="preserve">, для сведения. </w:t>
      </w:r>
    </w:p>
    <w:p w:rsidR="00ED685E" w:rsidRPr="00ED685E" w:rsidRDefault="00ED685E" w:rsidP="00B63729">
      <w:pPr>
        <w:pStyle w:val="a4"/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D685E">
        <w:rPr>
          <w:sz w:val="28"/>
          <w:szCs w:val="28"/>
        </w:rPr>
        <w:t>Анонимные уведомления регистрируются в журнале, но к рассмотрению не принимаются.</w:t>
      </w:r>
    </w:p>
    <w:p w:rsidR="00B63729" w:rsidRPr="00B63729" w:rsidRDefault="00035A64" w:rsidP="00B63729">
      <w:pPr>
        <w:pStyle w:val="a4"/>
        <w:numPr>
          <w:ilvl w:val="0"/>
          <w:numId w:val="12"/>
        </w:numPr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ED685E">
        <w:rPr>
          <w:sz w:val="28"/>
          <w:szCs w:val="28"/>
        </w:rPr>
        <w:t xml:space="preserve">Обязанность по ведению журнала регистрации и учета уведомлений о фактах обращения в целях склонения работников к совершению </w:t>
      </w:r>
      <w:r w:rsidR="00B63729">
        <w:rPr>
          <w:sz w:val="28"/>
          <w:szCs w:val="28"/>
        </w:rPr>
        <w:t>коррупционных правонарушений в Ш</w:t>
      </w:r>
      <w:r w:rsidRPr="00ED685E">
        <w:rPr>
          <w:sz w:val="28"/>
          <w:szCs w:val="28"/>
        </w:rPr>
        <w:t xml:space="preserve">коле возлагается на ответственного за профилактику коррупции и принятие мер по её </w:t>
      </w:r>
      <w:r w:rsidR="00B63729">
        <w:rPr>
          <w:sz w:val="28"/>
          <w:szCs w:val="28"/>
        </w:rPr>
        <w:t>предупреждению</w:t>
      </w:r>
      <w:r w:rsidRPr="00ED685E">
        <w:rPr>
          <w:sz w:val="28"/>
          <w:szCs w:val="28"/>
        </w:rPr>
        <w:t>.</w:t>
      </w:r>
      <w:proofErr w:type="gramEnd"/>
    </w:p>
    <w:p w:rsidR="00B63729" w:rsidRPr="00B63729" w:rsidRDefault="00B63729" w:rsidP="00B63729">
      <w:pPr>
        <w:pStyle w:val="a4"/>
        <w:numPr>
          <w:ilvl w:val="0"/>
          <w:numId w:val="12"/>
        </w:numPr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="00035A64" w:rsidRPr="00B63729">
        <w:rPr>
          <w:sz w:val="28"/>
          <w:szCs w:val="28"/>
        </w:rPr>
        <w:t xml:space="preserve">онфиденциальность полученных сведений обеспечивается работодателем и ответственным лицом за профилактику коррупции и принятие мер по её </w:t>
      </w:r>
      <w:r>
        <w:rPr>
          <w:sz w:val="28"/>
          <w:szCs w:val="28"/>
        </w:rPr>
        <w:t>предупреждению в Школе</w:t>
      </w:r>
      <w:r w:rsidR="00035A64" w:rsidRPr="00B63729">
        <w:rPr>
          <w:sz w:val="28"/>
          <w:szCs w:val="28"/>
        </w:rPr>
        <w:t>.</w:t>
      </w:r>
    </w:p>
    <w:p w:rsidR="00B63729" w:rsidRPr="00B63729" w:rsidRDefault="00035A64" w:rsidP="00B63729">
      <w:pPr>
        <w:pStyle w:val="a4"/>
        <w:numPr>
          <w:ilvl w:val="0"/>
          <w:numId w:val="12"/>
        </w:numPr>
        <w:ind w:left="0" w:firstLine="426"/>
        <w:jc w:val="both"/>
        <w:rPr>
          <w:color w:val="000000"/>
          <w:sz w:val="28"/>
          <w:szCs w:val="28"/>
        </w:rPr>
      </w:pPr>
      <w:r w:rsidRPr="00B63729">
        <w:rPr>
          <w:sz w:val="28"/>
          <w:szCs w:val="28"/>
        </w:rPr>
        <w:t xml:space="preserve">Проверка сведений, содержащихся в уведомлении, проводится в течение пятнадцати рабочих дней со дня регистрации уведомления. </w:t>
      </w:r>
    </w:p>
    <w:p w:rsidR="0099248A" w:rsidRPr="0099248A" w:rsidRDefault="00035A64" w:rsidP="00B63729">
      <w:pPr>
        <w:pStyle w:val="a4"/>
        <w:numPr>
          <w:ilvl w:val="0"/>
          <w:numId w:val="12"/>
        </w:numPr>
        <w:ind w:left="0" w:firstLine="426"/>
        <w:jc w:val="both"/>
        <w:rPr>
          <w:color w:val="000000"/>
          <w:sz w:val="28"/>
          <w:szCs w:val="28"/>
        </w:rPr>
      </w:pPr>
      <w:r w:rsidRPr="00B63729">
        <w:rPr>
          <w:sz w:val="28"/>
          <w:szCs w:val="28"/>
        </w:rPr>
        <w:t xml:space="preserve">С целью организации проверки работодатель </w:t>
      </w:r>
      <w:r w:rsidR="0099248A">
        <w:rPr>
          <w:sz w:val="28"/>
          <w:szCs w:val="28"/>
        </w:rPr>
        <w:t>передает уведомление</w:t>
      </w:r>
      <w:r w:rsidR="00B63729">
        <w:rPr>
          <w:sz w:val="28"/>
          <w:szCs w:val="28"/>
        </w:rPr>
        <w:t xml:space="preserve"> в </w:t>
      </w:r>
      <w:r w:rsidRPr="00B63729">
        <w:rPr>
          <w:sz w:val="28"/>
          <w:szCs w:val="28"/>
        </w:rPr>
        <w:t xml:space="preserve"> </w:t>
      </w:r>
      <w:r w:rsidR="00B63729">
        <w:rPr>
          <w:sz w:val="28"/>
        </w:rPr>
        <w:t>Комиссию</w:t>
      </w:r>
      <w:r w:rsidR="00B63729" w:rsidRPr="00B63729">
        <w:rPr>
          <w:sz w:val="28"/>
        </w:rPr>
        <w:t xml:space="preserve"> по противодействию коррупции и урегулированию споров между участниками образовательных отношений</w:t>
      </w:r>
      <w:r w:rsidR="0099248A">
        <w:rPr>
          <w:sz w:val="28"/>
        </w:rPr>
        <w:t xml:space="preserve"> (далее – комиссия)</w:t>
      </w:r>
      <w:r w:rsidRPr="00B63729">
        <w:rPr>
          <w:sz w:val="28"/>
          <w:szCs w:val="28"/>
        </w:rPr>
        <w:t>.</w:t>
      </w:r>
    </w:p>
    <w:p w:rsidR="0099248A" w:rsidRDefault="0099248A" w:rsidP="00B63729">
      <w:pPr>
        <w:pStyle w:val="a4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Персональный состав к</w:t>
      </w:r>
      <w:r w:rsidR="00035A64" w:rsidRPr="0099248A">
        <w:rPr>
          <w:sz w:val="28"/>
          <w:szCs w:val="28"/>
        </w:rPr>
        <w:t>омиссии</w:t>
      </w:r>
      <w:r w:rsidRPr="0099248A">
        <w:rPr>
          <w:sz w:val="28"/>
          <w:szCs w:val="28"/>
        </w:rPr>
        <w:t xml:space="preserve"> </w:t>
      </w:r>
      <w:r w:rsidR="002068C2">
        <w:rPr>
          <w:sz w:val="28"/>
          <w:bdr w:val="none" w:sz="0" w:space="0" w:color="auto" w:frame="1"/>
        </w:rPr>
        <w:t xml:space="preserve">рассматривается </w:t>
      </w:r>
      <w:r w:rsidRPr="0099248A">
        <w:rPr>
          <w:sz w:val="28"/>
          <w:bdr w:val="none" w:sz="0" w:space="0" w:color="auto" w:frame="1"/>
        </w:rPr>
        <w:t xml:space="preserve">на </w:t>
      </w:r>
      <w:r w:rsidRPr="0099248A">
        <w:rPr>
          <w:sz w:val="28"/>
        </w:rPr>
        <w:t xml:space="preserve">педагогическом совете </w:t>
      </w:r>
      <w:r w:rsidRPr="0099248A">
        <w:rPr>
          <w:sz w:val="28"/>
          <w:bdr w:val="none" w:sz="0" w:space="0" w:color="auto" w:frame="1"/>
        </w:rPr>
        <w:t>Школы</w:t>
      </w:r>
      <w:r w:rsidR="002068C2">
        <w:rPr>
          <w:sz w:val="28"/>
          <w:bdr w:val="none" w:sz="0" w:space="0" w:color="auto" w:frame="1"/>
        </w:rPr>
        <w:t xml:space="preserve"> и утверждается приказом директора Школы.</w:t>
      </w:r>
    </w:p>
    <w:p w:rsidR="0099248A" w:rsidRDefault="00035A64" w:rsidP="0099248A">
      <w:pPr>
        <w:pStyle w:val="a4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99248A">
        <w:rPr>
          <w:sz w:val="28"/>
          <w:szCs w:val="28"/>
        </w:rPr>
        <w:t xml:space="preserve">В ходе проверки должны быть </w:t>
      </w:r>
      <w:r w:rsidRPr="002068C2">
        <w:rPr>
          <w:sz w:val="28"/>
          <w:szCs w:val="28"/>
        </w:rPr>
        <w:t>у</w:t>
      </w:r>
      <w:r w:rsidRPr="0099248A">
        <w:rPr>
          <w:sz w:val="28"/>
          <w:szCs w:val="28"/>
        </w:rPr>
        <w:t>становлены:</w:t>
      </w:r>
    </w:p>
    <w:p w:rsidR="0099248A" w:rsidRPr="0099248A" w:rsidRDefault="0099248A" w:rsidP="0099248A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99248A">
        <w:rPr>
          <w:sz w:val="28"/>
          <w:szCs w:val="28"/>
        </w:rPr>
        <w:lastRenderedPageBreak/>
        <w:t xml:space="preserve">причины и условия, которые способствовали обращению лица к работнику </w:t>
      </w:r>
      <w:r>
        <w:rPr>
          <w:sz w:val="28"/>
          <w:szCs w:val="28"/>
        </w:rPr>
        <w:t>Школы</w:t>
      </w:r>
      <w:r w:rsidRPr="0099248A">
        <w:rPr>
          <w:sz w:val="28"/>
          <w:szCs w:val="28"/>
        </w:rPr>
        <w:t xml:space="preserve"> с целью склонения его к совершению коррупционных правонарушений; </w:t>
      </w:r>
    </w:p>
    <w:p w:rsidR="0099248A" w:rsidRPr="0099248A" w:rsidRDefault="0099248A" w:rsidP="0099248A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99248A">
        <w:rPr>
          <w:sz w:val="28"/>
          <w:szCs w:val="28"/>
        </w:rPr>
        <w:t xml:space="preserve">действия (бездействие) работника </w:t>
      </w:r>
      <w:r>
        <w:rPr>
          <w:sz w:val="28"/>
          <w:szCs w:val="28"/>
        </w:rPr>
        <w:t>Школы</w:t>
      </w:r>
      <w:r w:rsidRPr="0099248A">
        <w:rPr>
          <w:sz w:val="28"/>
          <w:szCs w:val="28"/>
        </w:rPr>
        <w:t>, к незаконному исполнению которых его пытались склонить.</w:t>
      </w:r>
    </w:p>
    <w:p w:rsidR="0099248A" w:rsidRDefault="00035A64" w:rsidP="00B63729">
      <w:pPr>
        <w:pStyle w:val="a4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99248A">
        <w:rPr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035A64" w:rsidRDefault="00035A64" w:rsidP="00B63729">
      <w:pPr>
        <w:pStyle w:val="a4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99248A">
        <w:rPr>
          <w:sz w:val="28"/>
          <w:szCs w:val="28"/>
        </w:rPr>
        <w:t xml:space="preserve">В заключении указываются: </w:t>
      </w:r>
    </w:p>
    <w:p w:rsidR="0099248A" w:rsidRPr="0099248A" w:rsidRDefault="0099248A" w:rsidP="0099248A">
      <w:pPr>
        <w:pStyle w:val="a4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99248A">
        <w:rPr>
          <w:sz w:val="28"/>
          <w:szCs w:val="28"/>
        </w:rPr>
        <w:t xml:space="preserve">состав комиссии; </w:t>
      </w:r>
    </w:p>
    <w:p w:rsidR="0099248A" w:rsidRPr="0099248A" w:rsidRDefault="0099248A" w:rsidP="0099248A">
      <w:pPr>
        <w:pStyle w:val="a4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99248A">
        <w:rPr>
          <w:sz w:val="28"/>
          <w:szCs w:val="28"/>
        </w:rPr>
        <w:t xml:space="preserve">сроки проведения проверки; </w:t>
      </w:r>
    </w:p>
    <w:p w:rsidR="0099248A" w:rsidRPr="0099248A" w:rsidRDefault="0099248A" w:rsidP="0099248A">
      <w:pPr>
        <w:pStyle w:val="a4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99248A">
        <w:rPr>
          <w:sz w:val="28"/>
          <w:szCs w:val="28"/>
        </w:rPr>
        <w:t xml:space="preserve">составитель уведомления и обстоятельства, послужившие основанием для проведения проверки; </w:t>
      </w:r>
    </w:p>
    <w:p w:rsidR="0099248A" w:rsidRPr="0099248A" w:rsidRDefault="0099248A" w:rsidP="0099248A">
      <w:pPr>
        <w:pStyle w:val="a4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99248A">
        <w:rPr>
          <w:sz w:val="28"/>
          <w:szCs w:val="28"/>
        </w:rPr>
        <w:t xml:space="preserve">подтверждение достоверности (либо опровержение) факта, послужившего основанием для составления уведомления; </w:t>
      </w:r>
    </w:p>
    <w:p w:rsidR="0099248A" w:rsidRPr="0099248A" w:rsidRDefault="0099248A" w:rsidP="0099248A">
      <w:pPr>
        <w:pStyle w:val="a4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99248A">
        <w:rPr>
          <w:sz w:val="28"/>
          <w:szCs w:val="28"/>
        </w:rPr>
        <w:t xml:space="preserve">причины и обстоятельства, способствовавшие обращению в целях склонения работника организации к совершению коррупционных правонарушений; </w:t>
      </w:r>
    </w:p>
    <w:p w:rsidR="007115D6" w:rsidRDefault="00035A64" w:rsidP="00B63729">
      <w:pPr>
        <w:pStyle w:val="a4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99248A">
        <w:rPr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7115D6" w:rsidRPr="007115D6" w:rsidRDefault="007115D6" w:rsidP="007115D6">
      <w:pPr>
        <w:ind w:firstLine="426"/>
        <w:jc w:val="both"/>
        <w:rPr>
          <w:sz w:val="28"/>
          <w:szCs w:val="28"/>
        </w:rPr>
      </w:pPr>
      <w:r w:rsidRPr="007115D6">
        <w:rPr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035A64" w:rsidRPr="007115D6" w:rsidRDefault="00035A64" w:rsidP="007115D6">
      <w:pPr>
        <w:pStyle w:val="a4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99248A">
        <w:rPr>
          <w:sz w:val="28"/>
          <w:szCs w:val="28"/>
        </w:rPr>
        <w:t xml:space="preserve"> </w:t>
      </w:r>
      <w:proofErr w:type="gramStart"/>
      <w:r w:rsidRPr="007115D6">
        <w:rPr>
          <w:sz w:val="28"/>
          <w:szCs w:val="28"/>
        </w:rPr>
        <w:t xml:space="preserve">В случае если факт обращения в целях склонения работника </w:t>
      </w:r>
      <w:r w:rsidR="007115D6">
        <w:rPr>
          <w:sz w:val="28"/>
          <w:szCs w:val="28"/>
        </w:rPr>
        <w:t>Школы</w:t>
      </w:r>
      <w:r w:rsidRPr="007115D6">
        <w:rPr>
          <w:sz w:val="28"/>
          <w:szCs w:val="28"/>
        </w:rPr>
        <w:t xml:space="preserve">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</w:t>
      </w:r>
      <w:r w:rsidR="007115D6">
        <w:rPr>
          <w:sz w:val="28"/>
          <w:szCs w:val="28"/>
        </w:rPr>
        <w:t>педагогического</w:t>
      </w:r>
      <w:r w:rsidRPr="007115D6">
        <w:rPr>
          <w:sz w:val="28"/>
          <w:szCs w:val="28"/>
        </w:rPr>
        <w:t xml:space="preserve"> совета (при наличии) и принятия соответствующего решения, а также представляются работодателю для принятия решения о</w:t>
      </w:r>
      <w:proofErr w:type="gramEnd"/>
      <w:r w:rsidRPr="007115D6">
        <w:rPr>
          <w:sz w:val="28"/>
          <w:szCs w:val="28"/>
        </w:rPr>
        <w:t xml:space="preserve"> </w:t>
      </w:r>
      <w:proofErr w:type="gramStart"/>
      <w:r w:rsidRPr="007115D6">
        <w:rPr>
          <w:sz w:val="28"/>
          <w:szCs w:val="28"/>
        </w:rPr>
        <w:t>применении</w:t>
      </w:r>
      <w:proofErr w:type="gramEnd"/>
      <w:r w:rsidRPr="007115D6">
        <w:rPr>
          <w:sz w:val="28"/>
          <w:szCs w:val="28"/>
        </w:rPr>
        <w:t xml:space="preserve"> дисциплинарного взыскания к работнику в течение двух рабочих дней после завершения проверки. </w:t>
      </w:r>
    </w:p>
    <w:p w:rsidR="00035A64" w:rsidRPr="00A93C59" w:rsidRDefault="00035A64" w:rsidP="00B63729">
      <w:pPr>
        <w:jc w:val="both"/>
        <w:rPr>
          <w:sz w:val="28"/>
          <w:szCs w:val="28"/>
        </w:rPr>
      </w:pPr>
      <w:r w:rsidRPr="00A93C59">
        <w:rPr>
          <w:sz w:val="28"/>
          <w:szCs w:val="28"/>
        </w:rPr>
        <w:t xml:space="preserve">19. Настоящий Порядок может быть пересмотрен как по инициативе работников, так и по инициативе руководства </w:t>
      </w:r>
      <w:r w:rsidR="007115D6">
        <w:rPr>
          <w:sz w:val="28"/>
          <w:szCs w:val="28"/>
        </w:rPr>
        <w:t>Ш</w:t>
      </w:r>
      <w:r w:rsidRPr="00A93C59">
        <w:rPr>
          <w:sz w:val="28"/>
          <w:szCs w:val="28"/>
        </w:rPr>
        <w:t xml:space="preserve">колы. </w:t>
      </w:r>
    </w:p>
    <w:p w:rsidR="00035A64" w:rsidRPr="00A93C59" w:rsidRDefault="00035A64" w:rsidP="00B63729">
      <w:pPr>
        <w:jc w:val="both"/>
        <w:rPr>
          <w:sz w:val="28"/>
          <w:szCs w:val="28"/>
        </w:rPr>
      </w:pPr>
      <w:r w:rsidRPr="00A93C59">
        <w:rPr>
          <w:sz w:val="28"/>
          <w:szCs w:val="28"/>
        </w:rPr>
        <w:t>20. В настоящий Порядок могут быть внесены изменения и дополнения, в соответствии с соблюдением процедуры принятия локальных актов, с учётом</w:t>
      </w:r>
      <w:r>
        <w:rPr>
          <w:sz w:val="28"/>
          <w:szCs w:val="28"/>
        </w:rPr>
        <w:t xml:space="preserve"> </w:t>
      </w:r>
      <w:r w:rsidRPr="00A93C59">
        <w:rPr>
          <w:sz w:val="28"/>
          <w:szCs w:val="28"/>
        </w:rPr>
        <w:t xml:space="preserve">мнения первичной профсоюзной организации. </w:t>
      </w:r>
    </w:p>
    <w:p w:rsidR="007115D6" w:rsidRDefault="00035A64" w:rsidP="007115D6">
      <w:pPr>
        <w:jc w:val="both"/>
        <w:rPr>
          <w:sz w:val="28"/>
          <w:szCs w:val="28"/>
        </w:rPr>
        <w:sectPr w:rsidR="007115D6" w:rsidSect="007115D6">
          <w:pgSz w:w="11906" w:h="16838"/>
          <w:pgMar w:top="709" w:right="851" w:bottom="993" w:left="1701" w:header="709" w:footer="709" w:gutter="0"/>
          <w:cols w:space="708"/>
          <w:docGrid w:linePitch="360"/>
        </w:sectPr>
      </w:pPr>
      <w:r w:rsidRPr="00A93C59">
        <w:rPr>
          <w:sz w:val="28"/>
          <w:szCs w:val="28"/>
        </w:rPr>
        <w:t xml:space="preserve">21. Настоящий порядок вступает в силу с момента утверждения директором </w:t>
      </w:r>
      <w:r w:rsidR="007115D6">
        <w:rPr>
          <w:sz w:val="28"/>
          <w:szCs w:val="28"/>
        </w:rPr>
        <w:t>Школы</w:t>
      </w:r>
      <w:r w:rsidRPr="00A93C59">
        <w:rPr>
          <w:sz w:val="28"/>
          <w:szCs w:val="28"/>
        </w:rPr>
        <w:t xml:space="preserve"> и действует до замены новым (по необходимости)</w:t>
      </w:r>
      <w:r w:rsidR="007115D6">
        <w:rPr>
          <w:sz w:val="28"/>
          <w:szCs w:val="28"/>
        </w:rPr>
        <w:t>.</w:t>
      </w:r>
    </w:p>
    <w:p w:rsidR="0062719E" w:rsidRPr="007115D6" w:rsidRDefault="007115D6" w:rsidP="007115D6">
      <w:pPr>
        <w:tabs>
          <w:tab w:val="left" w:pos="9639"/>
        </w:tabs>
        <w:ind w:left="9639"/>
        <w:rPr>
          <w:sz w:val="28"/>
          <w:szCs w:val="28"/>
        </w:rPr>
      </w:pPr>
      <w:r w:rsidRPr="007115D6">
        <w:rPr>
          <w:sz w:val="24"/>
          <w:szCs w:val="28"/>
        </w:rPr>
        <w:lastRenderedPageBreak/>
        <w:t>Приложение</w:t>
      </w:r>
    </w:p>
    <w:p w:rsidR="007115D6" w:rsidRDefault="007115D6" w:rsidP="007115D6">
      <w:pPr>
        <w:tabs>
          <w:tab w:val="left" w:pos="9639"/>
        </w:tabs>
        <w:ind w:left="9639"/>
        <w:rPr>
          <w:bCs/>
          <w:color w:val="000000"/>
          <w:sz w:val="24"/>
        </w:rPr>
      </w:pPr>
      <w:r w:rsidRPr="007115D6">
        <w:rPr>
          <w:sz w:val="24"/>
        </w:rPr>
        <w:t>к порядку</w:t>
      </w:r>
      <w:r>
        <w:rPr>
          <w:sz w:val="24"/>
        </w:rPr>
        <w:t xml:space="preserve"> </w:t>
      </w:r>
      <w:r w:rsidRPr="007115D6">
        <w:rPr>
          <w:sz w:val="24"/>
        </w:rPr>
        <w:t>уведомления работодателя о конфликте интересов</w:t>
      </w:r>
      <w:r>
        <w:rPr>
          <w:sz w:val="24"/>
        </w:rPr>
        <w:t xml:space="preserve"> </w:t>
      </w:r>
      <w:r w:rsidRPr="007115D6">
        <w:rPr>
          <w:sz w:val="24"/>
        </w:rPr>
        <w:t xml:space="preserve">и </w:t>
      </w:r>
      <w:r w:rsidRPr="007115D6">
        <w:rPr>
          <w:bCs/>
          <w:color w:val="000000"/>
          <w:sz w:val="24"/>
        </w:rPr>
        <w:t>о случаях склонения к совершению коррупционных нарушений</w:t>
      </w:r>
      <w:r>
        <w:rPr>
          <w:sz w:val="24"/>
        </w:rPr>
        <w:t xml:space="preserve"> </w:t>
      </w:r>
      <w:r w:rsidRPr="007115D6">
        <w:rPr>
          <w:bCs/>
          <w:color w:val="000000"/>
          <w:sz w:val="24"/>
        </w:rPr>
        <w:t xml:space="preserve">работников </w:t>
      </w:r>
    </w:p>
    <w:p w:rsidR="007115D6" w:rsidRPr="007115D6" w:rsidRDefault="007115D6" w:rsidP="007115D6">
      <w:pPr>
        <w:tabs>
          <w:tab w:val="left" w:pos="9639"/>
        </w:tabs>
        <w:ind w:left="9639"/>
        <w:rPr>
          <w:sz w:val="24"/>
        </w:rPr>
      </w:pPr>
      <w:r w:rsidRPr="007115D6">
        <w:rPr>
          <w:bCs/>
          <w:color w:val="000000"/>
          <w:sz w:val="24"/>
        </w:rPr>
        <w:t>МОБУ СОШ №</w:t>
      </w:r>
      <w:r w:rsidR="002C651C">
        <w:rPr>
          <w:bCs/>
          <w:color w:val="000000"/>
          <w:sz w:val="24"/>
        </w:rPr>
        <w:t xml:space="preserve"> 31</w:t>
      </w:r>
    </w:p>
    <w:p w:rsidR="007115D6" w:rsidRDefault="007115D6" w:rsidP="007115D6">
      <w:pPr>
        <w:jc w:val="both"/>
        <w:rPr>
          <w:sz w:val="28"/>
          <w:szCs w:val="28"/>
        </w:rPr>
      </w:pPr>
    </w:p>
    <w:p w:rsidR="005D4A58" w:rsidRDefault="005D4A58" w:rsidP="007115D6">
      <w:pPr>
        <w:jc w:val="both"/>
        <w:rPr>
          <w:sz w:val="28"/>
          <w:szCs w:val="28"/>
        </w:rPr>
      </w:pPr>
    </w:p>
    <w:p w:rsidR="005D4A58" w:rsidRDefault="005D4A58" w:rsidP="007115D6">
      <w:pPr>
        <w:jc w:val="both"/>
        <w:rPr>
          <w:sz w:val="28"/>
          <w:szCs w:val="28"/>
        </w:rPr>
      </w:pPr>
    </w:p>
    <w:p w:rsidR="005D4A58" w:rsidRDefault="007115D6" w:rsidP="00711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журнала регистрации и учета уведомлений о конфликтах интересов </w:t>
      </w:r>
    </w:p>
    <w:p w:rsidR="007115D6" w:rsidRDefault="005D4A58" w:rsidP="00711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либо о </w:t>
      </w:r>
      <w:r w:rsidR="007115D6">
        <w:rPr>
          <w:b/>
          <w:sz w:val="28"/>
          <w:szCs w:val="28"/>
        </w:rPr>
        <w:t>фактах обращения в целях склонения</w:t>
      </w:r>
      <w:r>
        <w:rPr>
          <w:b/>
          <w:sz w:val="28"/>
          <w:szCs w:val="28"/>
        </w:rPr>
        <w:t xml:space="preserve"> работников к совершению коррупционных правонарушений</w:t>
      </w:r>
    </w:p>
    <w:p w:rsidR="005D4A58" w:rsidRDefault="005D4A58" w:rsidP="007115D6">
      <w:pPr>
        <w:jc w:val="center"/>
        <w:rPr>
          <w:b/>
          <w:sz w:val="28"/>
          <w:szCs w:val="28"/>
        </w:rPr>
      </w:pPr>
    </w:p>
    <w:p w:rsidR="005D4A58" w:rsidRDefault="005D4A58" w:rsidP="007115D6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3544"/>
        <w:gridCol w:w="1701"/>
        <w:gridCol w:w="1859"/>
        <w:gridCol w:w="2107"/>
        <w:gridCol w:w="1811"/>
      </w:tblGrid>
      <w:tr w:rsidR="005D4A58" w:rsidTr="005D4A58">
        <w:tc>
          <w:tcPr>
            <w:tcW w:w="675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регистрации</w:t>
            </w:r>
          </w:p>
        </w:tc>
        <w:tc>
          <w:tcPr>
            <w:tcW w:w="1842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 об уведомителе</w:t>
            </w:r>
          </w:p>
        </w:tc>
        <w:tc>
          <w:tcPr>
            <w:tcW w:w="3544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место обращения. </w:t>
            </w:r>
          </w:p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 изложение обстоятельств дела</w:t>
            </w:r>
          </w:p>
        </w:tc>
        <w:tc>
          <w:tcPr>
            <w:tcW w:w="1701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о проведении проверки (дата, номер)</w:t>
            </w:r>
          </w:p>
        </w:tc>
        <w:tc>
          <w:tcPr>
            <w:tcW w:w="1859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Решение, принятое по результатам проверки</w:t>
            </w:r>
          </w:p>
        </w:tc>
        <w:tc>
          <w:tcPr>
            <w:tcW w:w="2107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811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5D4A58" w:rsidTr="005D4A58">
        <w:tc>
          <w:tcPr>
            <w:tcW w:w="675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7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A58" w:rsidTr="005D4A58">
        <w:tc>
          <w:tcPr>
            <w:tcW w:w="675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7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A58" w:rsidTr="005D4A58">
        <w:tc>
          <w:tcPr>
            <w:tcW w:w="675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7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5D4A58" w:rsidRDefault="005D4A58" w:rsidP="007115D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4A58" w:rsidRPr="007115D6" w:rsidRDefault="005D4A58" w:rsidP="007115D6">
      <w:pPr>
        <w:jc w:val="center"/>
        <w:rPr>
          <w:b/>
          <w:sz w:val="28"/>
          <w:szCs w:val="28"/>
        </w:rPr>
      </w:pPr>
    </w:p>
    <w:sectPr w:rsidR="005D4A58" w:rsidRPr="007115D6" w:rsidSect="007115D6">
      <w:pgSz w:w="16838" w:h="11906" w:orient="landscape"/>
      <w:pgMar w:top="426" w:right="395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2E6D"/>
    <w:multiLevelType w:val="multilevel"/>
    <w:tmpl w:val="7E0273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A610A"/>
    <w:multiLevelType w:val="hybridMultilevel"/>
    <w:tmpl w:val="26C6C8AE"/>
    <w:lvl w:ilvl="0" w:tplc="F2844E7A">
      <w:start w:val="1"/>
      <w:numFmt w:val="bullet"/>
      <w:lvlText w:val=""/>
      <w:lvlJc w:val="left"/>
      <w:pPr>
        <w:ind w:left="2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71" w:hanging="360"/>
      </w:pPr>
      <w:rPr>
        <w:rFonts w:ascii="Wingdings" w:hAnsi="Wingdings" w:hint="default"/>
      </w:rPr>
    </w:lvl>
  </w:abstractNum>
  <w:abstractNum w:abstractNumId="2">
    <w:nsid w:val="168237D4"/>
    <w:multiLevelType w:val="multilevel"/>
    <w:tmpl w:val="7A22C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1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7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3">
    <w:nsid w:val="176127EE"/>
    <w:multiLevelType w:val="multilevel"/>
    <w:tmpl w:val="7A22C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1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7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4">
    <w:nsid w:val="1DCA01B0"/>
    <w:multiLevelType w:val="hybridMultilevel"/>
    <w:tmpl w:val="BB6CB62C"/>
    <w:lvl w:ilvl="0" w:tplc="F2844E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2080811"/>
    <w:multiLevelType w:val="hybridMultilevel"/>
    <w:tmpl w:val="2D160D44"/>
    <w:lvl w:ilvl="0" w:tplc="F2844E7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3F916C70"/>
    <w:multiLevelType w:val="multilevel"/>
    <w:tmpl w:val="7A22C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1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7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7">
    <w:nsid w:val="4C8B2AB4"/>
    <w:multiLevelType w:val="hybridMultilevel"/>
    <w:tmpl w:val="F230CEE0"/>
    <w:lvl w:ilvl="0" w:tplc="F2844E7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4E1532AE"/>
    <w:multiLevelType w:val="hybridMultilevel"/>
    <w:tmpl w:val="1242E5A6"/>
    <w:lvl w:ilvl="0" w:tplc="F2844E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416382"/>
    <w:multiLevelType w:val="multilevel"/>
    <w:tmpl w:val="5FA49E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B4053A"/>
    <w:multiLevelType w:val="hybridMultilevel"/>
    <w:tmpl w:val="56F8CB38"/>
    <w:lvl w:ilvl="0" w:tplc="F2844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61E0B"/>
    <w:multiLevelType w:val="hybridMultilevel"/>
    <w:tmpl w:val="030C1DA6"/>
    <w:lvl w:ilvl="0" w:tplc="F2844E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3685F82"/>
    <w:multiLevelType w:val="hybridMultilevel"/>
    <w:tmpl w:val="99329B2A"/>
    <w:lvl w:ilvl="0" w:tplc="F2844E7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94A0C7D"/>
    <w:multiLevelType w:val="hybridMultilevel"/>
    <w:tmpl w:val="A7D04CE6"/>
    <w:lvl w:ilvl="0" w:tplc="0419000F">
      <w:start w:val="1"/>
      <w:numFmt w:val="decimal"/>
      <w:lvlText w:val="%1."/>
      <w:lvlJc w:val="left"/>
      <w:pPr>
        <w:ind w:left="2091" w:hanging="360"/>
      </w:pPr>
    </w:lvl>
    <w:lvl w:ilvl="1" w:tplc="04190019" w:tentative="1">
      <w:start w:val="1"/>
      <w:numFmt w:val="lowerLetter"/>
      <w:lvlText w:val="%2."/>
      <w:lvlJc w:val="left"/>
      <w:pPr>
        <w:ind w:left="2811" w:hanging="360"/>
      </w:pPr>
    </w:lvl>
    <w:lvl w:ilvl="2" w:tplc="0419001B" w:tentative="1">
      <w:start w:val="1"/>
      <w:numFmt w:val="lowerRoman"/>
      <w:lvlText w:val="%3."/>
      <w:lvlJc w:val="right"/>
      <w:pPr>
        <w:ind w:left="3531" w:hanging="180"/>
      </w:pPr>
    </w:lvl>
    <w:lvl w:ilvl="3" w:tplc="0419000F" w:tentative="1">
      <w:start w:val="1"/>
      <w:numFmt w:val="decimal"/>
      <w:lvlText w:val="%4."/>
      <w:lvlJc w:val="left"/>
      <w:pPr>
        <w:ind w:left="4251" w:hanging="360"/>
      </w:pPr>
    </w:lvl>
    <w:lvl w:ilvl="4" w:tplc="04190019" w:tentative="1">
      <w:start w:val="1"/>
      <w:numFmt w:val="lowerLetter"/>
      <w:lvlText w:val="%5."/>
      <w:lvlJc w:val="left"/>
      <w:pPr>
        <w:ind w:left="4971" w:hanging="360"/>
      </w:pPr>
    </w:lvl>
    <w:lvl w:ilvl="5" w:tplc="0419001B" w:tentative="1">
      <w:start w:val="1"/>
      <w:numFmt w:val="lowerRoman"/>
      <w:lvlText w:val="%6."/>
      <w:lvlJc w:val="right"/>
      <w:pPr>
        <w:ind w:left="5691" w:hanging="180"/>
      </w:pPr>
    </w:lvl>
    <w:lvl w:ilvl="6" w:tplc="0419000F" w:tentative="1">
      <w:start w:val="1"/>
      <w:numFmt w:val="decimal"/>
      <w:lvlText w:val="%7."/>
      <w:lvlJc w:val="left"/>
      <w:pPr>
        <w:ind w:left="6411" w:hanging="360"/>
      </w:pPr>
    </w:lvl>
    <w:lvl w:ilvl="7" w:tplc="04190019" w:tentative="1">
      <w:start w:val="1"/>
      <w:numFmt w:val="lowerLetter"/>
      <w:lvlText w:val="%8."/>
      <w:lvlJc w:val="left"/>
      <w:pPr>
        <w:ind w:left="7131" w:hanging="360"/>
      </w:pPr>
    </w:lvl>
    <w:lvl w:ilvl="8" w:tplc="0419001B" w:tentative="1">
      <w:start w:val="1"/>
      <w:numFmt w:val="lowerRoman"/>
      <w:lvlText w:val="%9."/>
      <w:lvlJc w:val="right"/>
      <w:pPr>
        <w:ind w:left="7851" w:hanging="180"/>
      </w:pPr>
    </w:lvl>
  </w:abstractNum>
  <w:abstractNum w:abstractNumId="14">
    <w:nsid w:val="6D9370B1"/>
    <w:multiLevelType w:val="hybridMultilevel"/>
    <w:tmpl w:val="FD346F40"/>
    <w:lvl w:ilvl="0" w:tplc="F2844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84AFC"/>
    <w:multiLevelType w:val="hybridMultilevel"/>
    <w:tmpl w:val="B844B718"/>
    <w:lvl w:ilvl="0" w:tplc="F2844E7A">
      <w:start w:val="1"/>
      <w:numFmt w:val="bullet"/>
      <w:lvlText w:val=""/>
      <w:lvlJc w:val="left"/>
      <w:pPr>
        <w:ind w:left="2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71" w:hanging="360"/>
      </w:pPr>
      <w:rPr>
        <w:rFonts w:ascii="Wingdings" w:hAnsi="Wingdings" w:hint="default"/>
      </w:rPr>
    </w:lvl>
  </w:abstractNum>
  <w:abstractNum w:abstractNumId="16">
    <w:nsid w:val="7EC1021B"/>
    <w:multiLevelType w:val="hybridMultilevel"/>
    <w:tmpl w:val="EEFCDD5E"/>
    <w:lvl w:ilvl="0" w:tplc="0419000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71" w:hanging="360"/>
      </w:pPr>
      <w:rPr>
        <w:rFonts w:ascii="Wingdings" w:hAnsi="Wingdings" w:hint="default"/>
      </w:rPr>
    </w:lvl>
  </w:abstractNum>
  <w:abstractNum w:abstractNumId="17">
    <w:nsid w:val="7F0C430D"/>
    <w:multiLevelType w:val="hybridMultilevel"/>
    <w:tmpl w:val="12DA8D5E"/>
    <w:lvl w:ilvl="0" w:tplc="F2844E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7"/>
  </w:num>
  <w:num w:numId="5">
    <w:abstractNumId w:val="0"/>
  </w:num>
  <w:num w:numId="6">
    <w:abstractNumId w:val="12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  <w:num w:numId="12">
    <w:abstractNumId w:val="13"/>
  </w:num>
  <w:num w:numId="13">
    <w:abstractNumId w:val="15"/>
  </w:num>
  <w:num w:numId="14">
    <w:abstractNumId w:val="14"/>
  </w:num>
  <w:num w:numId="15">
    <w:abstractNumId w:val="8"/>
  </w:num>
  <w:num w:numId="16">
    <w:abstractNumId w:val="10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7D73"/>
    <w:rsid w:val="00006C90"/>
    <w:rsid w:val="00017D73"/>
    <w:rsid w:val="00035A64"/>
    <w:rsid w:val="000E0475"/>
    <w:rsid w:val="00176A55"/>
    <w:rsid w:val="002068C2"/>
    <w:rsid w:val="002C651C"/>
    <w:rsid w:val="00347858"/>
    <w:rsid w:val="005967B1"/>
    <w:rsid w:val="005D4A58"/>
    <w:rsid w:val="0062719E"/>
    <w:rsid w:val="006B5FE3"/>
    <w:rsid w:val="007115D6"/>
    <w:rsid w:val="00791F44"/>
    <w:rsid w:val="0099248A"/>
    <w:rsid w:val="00B21C69"/>
    <w:rsid w:val="00B63729"/>
    <w:rsid w:val="00C831CC"/>
    <w:rsid w:val="00D2356C"/>
    <w:rsid w:val="00DE26D5"/>
    <w:rsid w:val="00ED685E"/>
    <w:rsid w:val="00F9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D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basedOn w:val="a"/>
    <w:uiPriority w:val="1"/>
    <w:qFormat/>
    <w:rsid w:val="00017D73"/>
    <w:pPr>
      <w:ind w:left="720"/>
      <w:contextualSpacing/>
    </w:pPr>
  </w:style>
  <w:style w:type="paragraph" w:customStyle="1" w:styleId="Default">
    <w:name w:val="Default"/>
    <w:rsid w:val="00017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017D73"/>
    <w:pPr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a6">
    <w:name w:val="Body Text"/>
    <w:basedOn w:val="a"/>
    <w:link w:val="a7"/>
    <w:uiPriority w:val="1"/>
    <w:qFormat/>
    <w:rsid w:val="00017D73"/>
    <w:pPr>
      <w:widowControl w:val="0"/>
      <w:adjustRightInd/>
      <w:ind w:left="102"/>
    </w:pPr>
    <w:rPr>
      <w:sz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017D7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5D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D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basedOn w:val="a"/>
    <w:uiPriority w:val="1"/>
    <w:qFormat/>
    <w:rsid w:val="00017D73"/>
    <w:pPr>
      <w:ind w:left="720"/>
      <w:contextualSpacing/>
    </w:pPr>
  </w:style>
  <w:style w:type="paragraph" w:customStyle="1" w:styleId="Default">
    <w:name w:val="Default"/>
    <w:rsid w:val="00017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017D73"/>
    <w:pPr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a6">
    <w:name w:val="Body Text"/>
    <w:basedOn w:val="a"/>
    <w:link w:val="a7"/>
    <w:uiPriority w:val="1"/>
    <w:qFormat/>
    <w:rsid w:val="00017D73"/>
    <w:pPr>
      <w:widowControl w:val="0"/>
      <w:adjustRightInd/>
      <w:ind w:left="102"/>
    </w:pPr>
    <w:rPr>
      <w:sz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017D73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9</cp:revision>
  <cp:lastPrinted>2019-10-08T10:42:00Z</cp:lastPrinted>
  <dcterms:created xsi:type="dcterms:W3CDTF">2019-04-05T12:07:00Z</dcterms:created>
  <dcterms:modified xsi:type="dcterms:W3CDTF">2019-10-08T11:55:00Z</dcterms:modified>
</cp:coreProperties>
</file>